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EB9AD" w14:textId="77777777" w:rsidR="00446C97" w:rsidRPr="001F2024" w:rsidRDefault="00446C97" w:rsidP="00446C97">
      <w:pPr>
        <w:jc w:val="center"/>
        <w:rPr>
          <w:b/>
          <w:sz w:val="28"/>
        </w:rPr>
      </w:pPr>
      <w:r w:rsidRPr="001F2024">
        <w:rPr>
          <w:b/>
          <w:sz w:val="28"/>
        </w:rPr>
        <w:t>SOUTHWIND SHORES, SECTION II, PROPERTY OWNERS ASSOCIATION, INC.</w:t>
      </w:r>
    </w:p>
    <w:p w14:paraId="2615ECB4" w14:textId="77777777" w:rsidR="00446C97" w:rsidRPr="001F2024" w:rsidRDefault="00446C97" w:rsidP="00446C97">
      <w:pPr>
        <w:jc w:val="center"/>
        <w:rPr>
          <w:b/>
          <w:sz w:val="28"/>
        </w:rPr>
      </w:pPr>
      <w:r w:rsidRPr="001F2024">
        <w:rPr>
          <w:b/>
          <w:sz w:val="28"/>
        </w:rPr>
        <w:t>RENTAL FORM</w:t>
      </w:r>
    </w:p>
    <w:p w14:paraId="32267A7A" w14:textId="77777777" w:rsidR="00446C97" w:rsidRDefault="00446C97" w:rsidP="00446C97">
      <w:pPr>
        <w:spacing w:after="200"/>
        <w:rPr>
          <w:rFonts w:eastAsiaTheme="minorHAnsi"/>
          <w:b/>
        </w:rPr>
      </w:pPr>
    </w:p>
    <w:p w14:paraId="09355FEF" w14:textId="77777777" w:rsidR="00446C97" w:rsidRPr="001F2024" w:rsidRDefault="00446C97" w:rsidP="00446C97">
      <w:pPr>
        <w:spacing w:after="200"/>
        <w:rPr>
          <w:rFonts w:eastAsiaTheme="minorHAnsi"/>
          <w:b/>
        </w:rPr>
      </w:pPr>
    </w:p>
    <w:p w14:paraId="5FADFD7C" w14:textId="77777777" w:rsidR="00446C97" w:rsidRPr="001F2024" w:rsidRDefault="00446C97" w:rsidP="00446C97">
      <w:pPr>
        <w:spacing w:after="200"/>
        <w:rPr>
          <w:rFonts w:eastAsiaTheme="minorHAnsi"/>
        </w:rPr>
      </w:pPr>
      <w:r w:rsidRPr="001F2024">
        <w:rPr>
          <w:rFonts w:eastAsiaTheme="minorHAnsi"/>
        </w:rPr>
        <w:t xml:space="preserve">Date ____________________________        Lot number </w:t>
      </w:r>
      <w:r w:rsidRPr="001F2024">
        <w:rPr>
          <w:rFonts w:eastAsiaTheme="minorHAnsi"/>
          <w:u w:val="single"/>
        </w:rPr>
        <w:t>________</w:t>
      </w:r>
    </w:p>
    <w:p w14:paraId="30E25796" w14:textId="77777777" w:rsidR="00446C97" w:rsidRPr="001F2024" w:rsidRDefault="00446C97" w:rsidP="00446C97">
      <w:pPr>
        <w:spacing w:after="200"/>
        <w:rPr>
          <w:rFonts w:eastAsiaTheme="minorHAnsi"/>
        </w:rPr>
      </w:pPr>
    </w:p>
    <w:p w14:paraId="7646F1A7" w14:textId="77777777" w:rsidR="00446C97" w:rsidRPr="001F2024" w:rsidRDefault="00446C97" w:rsidP="00446C97">
      <w:pPr>
        <w:spacing w:after="200"/>
        <w:rPr>
          <w:rFonts w:eastAsiaTheme="minorHAnsi"/>
        </w:rPr>
      </w:pPr>
      <w:r w:rsidRPr="001F2024">
        <w:rPr>
          <w:rFonts w:eastAsiaTheme="minorHAnsi"/>
        </w:rPr>
        <w:t xml:space="preserve">The </w:t>
      </w:r>
      <w:proofErr w:type="spellStart"/>
      <w:r w:rsidRPr="001F2024">
        <w:rPr>
          <w:rFonts w:eastAsiaTheme="minorHAnsi"/>
        </w:rPr>
        <w:t>Southwind</w:t>
      </w:r>
      <w:proofErr w:type="spellEnd"/>
      <w:r w:rsidRPr="001F2024">
        <w:rPr>
          <w:rFonts w:eastAsiaTheme="minorHAnsi"/>
        </w:rPr>
        <w:t xml:space="preserve"> Shores II Property Owners Association (SWSPOA), pursuant to its policy governing the rental of property in the </w:t>
      </w:r>
      <w:proofErr w:type="spellStart"/>
      <w:r w:rsidRPr="001F2024">
        <w:rPr>
          <w:rFonts w:eastAsiaTheme="minorHAnsi"/>
        </w:rPr>
        <w:t>Southwind</w:t>
      </w:r>
      <w:proofErr w:type="spellEnd"/>
      <w:r w:rsidRPr="001F2024">
        <w:rPr>
          <w:rFonts w:eastAsiaTheme="minorHAnsi"/>
        </w:rPr>
        <w:t xml:space="preserve"> Shores II subdivision, requires a SWSPOA member (property owner) to submit the following to the President at least three days prior to the effective date of any rental in </w:t>
      </w:r>
      <w:proofErr w:type="spellStart"/>
      <w:r w:rsidRPr="001F2024">
        <w:rPr>
          <w:rFonts w:eastAsiaTheme="minorHAnsi"/>
        </w:rPr>
        <w:t>Southwind</w:t>
      </w:r>
      <w:proofErr w:type="spellEnd"/>
      <w:r w:rsidRPr="001F2024">
        <w:rPr>
          <w:rFonts w:eastAsiaTheme="minorHAnsi"/>
        </w:rPr>
        <w:t xml:space="preserve"> Shores II if the information has changed:</w:t>
      </w:r>
    </w:p>
    <w:p w14:paraId="1AB17D8B" w14:textId="77777777" w:rsidR="00446C97" w:rsidRPr="001F2024" w:rsidRDefault="00446C97" w:rsidP="00446C97">
      <w:pPr>
        <w:numPr>
          <w:ilvl w:val="0"/>
          <w:numId w:val="1"/>
        </w:numPr>
        <w:spacing w:after="200" w:line="276" w:lineRule="auto"/>
        <w:rPr>
          <w:rFonts w:eastAsiaTheme="minorHAnsi"/>
        </w:rPr>
      </w:pPr>
      <w:r w:rsidRPr="001F2024">
        <w:rPr>
          <w:rFonts w:eastAsiaTheme="minorHAnsi"/>
        </w:rPr>
        <w:t xml:space="preserve">Property owner's name, address: </w:t>
      </w:r>
    </w:p>
    <w:p w14:paraId="262A0A4D" w14:textId="77777777" w:rsidR="00446C97" w:rsidRPr="001F2024" w:rsidRDefault="00446C97" w:rsidP="00446C97">
      <w:pPr>
        <w:ind w:left="1080"/>
        <w:rPr>
          <w:rFonts w:eastAsiaTheme="minorHAnsi"/>
        </w:rPr>
      </w:pPr>
    </w:p>
    <w:p w14:paraId="35D9E66B" w14:textId="77777777" w:rsidR="00446C97" w:rsidRPr="001F2024" w:rsidRDefault="00446C97" w:rsidP="00446C97">
      <w:pPr>
        <w:spacing w:line="480" w:lineRule="auto"/>
        <w:ind w:left="1080"/>
        <w:rPr>
          <w:rFonts w:ascii="Calibri" w:eastAsia="Times New Roman" w:hAnsi="Calibri" w:cs="Calibri"/>
          <w:color w:val="000000"/>
          <w:sz w:val="22"/>
          <w:szCs w:val="22"/>
          <w:u w:val="single"/>
        </w:rPr>
      </w:pPr>
      <w:r w:rsidRPr="001F2024">
        <w:rPr>
          <w:rFonts w:eastAsiaTheme="minorHAnsi"/>
          <w:u w:val="single"/>
        </w:rPr>
        <w:t>_________________________________________</w:t>
      </w:r>
      <w:r w:rsidRPr="001F2024">
        <w:rPr>
          <w:rFonts w:eastAsiaTheme="minorHAnsi"/>
        </w:rPr>
        <w:t>____________________________</w:t>
      </w:r>
    </w:p>
    <w:p w14:paraId="0369646D" w14:textId="77777777" w:rsidR="00446C97" w:rsidRPr="001F2024" w:rsidRDefault="00446C97" w:rsidP="00446C97">
      <w:pPr>
        <w:spacing w:line="480" w:lineRule="auto"/>
        <w:ind w:left="1080"/>
        <w:rPr>
          <w:rFonts w:ascii="Calibri" w:eastAsia="Times New Roman" w:hAnsi="Calibri" w:cs="Calibri"/>
          <w:color w:val="000000"/>
          <w:sz w:val="22"/>
          <w:szCs w:val="22"/>
          <w:u w:val="single"/>
        </w:rPr>
      </w:pPr>
      <w:r w:rsidRPr="001F2024">
        <w:rPr>
          <w:rFonts w:ascii="Calibri" w:eastAsia="Times New Roman" w:hAnsi="Calibri" w:cs="Calibri"/>
          <w:color w:val="000000"/>
          <w:sz w:val="22"/>
          <w:szCs w:val="22"/>
          <w:u w:val="single"/>
        </w:rPr>
        <w:t>___________________________________________________________________________</w:t>
      </w:r>
    </w:p>
    <w:p w14:paraId="7D3E5CFF" w14:textId="77777777" w:rsidR="00446C97" w:rsidRDefault="00446C97" w:rsidP="00446C97">
      <w:pPr>
        <w:spacing w:line="480" w:lineRule="auto"/>
        <w:ind w:left="1080"/>
        <w:rPr>
          <w:rFonts w:eastAsiaTheme="minorHAnsi"/>
          <w:u w:val="single"/>
        </w:rPr>
      </w:pPr>
      <w:r w:rsidRPr="001F2024">
        <w:rPr>
          <w:rFonts w:eastAsiaTheme="minorHAnsi"/>
          <w:u w:val="single"/>
        </w:rPr>
        <w:t>_____________________________________________________________________</w:t>
      </w:r>
    </w:p>
    <w:p w14:paraId="5C8293B4" w14:textId="77777777" w:rsidR="00446C97" w:rsidRPr="001F2024" w:rsidRDefault="00446C97" w:rsidP="00446C97">
      <w:pPr>
        <w:spacing w:line="480" w:lineRule="auto"/>
        <w:ind w:left="1080"/>
        <w:rPr>
          <w:rFonts w:eastAsiaTheme="minorHAnsi"/>
        </w:rPr>
      </w:pPr>
    </w:p>
    <w:p w14:paraId="18693DFB" w14:textId="77777777" w:rsidR="00446C97" w:rsidRPr="001F2024" w:rsidRDefault="00446C97" w:rsidP="00446C97">
      <w:pPr>
        <w:numPr>
          <w:ilvl w:val="0"/>
          <w:numId w:val="1"/>
        </w:numPr>
        <w:spacing w:after="200" w:line="276" w:lineRule="auto"/>
        <w:rPr>
          <w:rFonts w:eastAsiaTheme="minorHAnsi"/>
        </w:rPr>
      </w:pPr>
      <w:r w:rsidRPr="001F2024">
        <w:rPr>
          <w:rFonts w:eastAsiaTheme="minorHAnsi"/>
        </w:rPr>
        <w:t xml:space="preserve">Renter(s) name, address, and phone number (or, at the discretion of the Association’s Board of Directors, the name, address, and phone number of the renter’s agent may be submitted for that of the renter’s): </w:t>
      </w:r>
    </w:p>
    <w:p w14:paraId="187B74A4" w14:textId="77777777" w:rsidR="00446C97" w:rsidRPr="001F2024" w:rsidRDefault="00446C97" w:rsidP="00446C97">
      <w:pPr>
        <w:ind w:left="1080"/>
        <w:rPr>
          <w:rFonts w:eastAsiaTheme="minorHAnsi"/>
        </w:rPr>
      </w:pPr>
    </w:p>
    <w:p w14:paraId="533682BB" w14:textId="77777777" w:rsidR="00446C97" w:rsidRPr="001F2024" w:rsidRDefault="00446C97" w:rsidP="00446C97">
      <w:pPr>
        <w:spacing w:line="480" w:lineRule="auto"/>
        <w:ind w:left="1080"/>
        <w:rPr>
          <w:rFonts w:eastAsiaTheme="minorHAnsi"/>
          <w:u w:val="single"/>
        </w:rPr>
      </w:pPr>
      <w:r w:rsidRPr="001F2024">
        <w:rPr>
          <w:rFonts w:eastAsiaTheme="minorHAnsi"/>
          <w:u w:val="single"/>
        </w:rPr>
        <w:t>_____________________________________________________________________</w:t>
      </w:r>
    </w:p>
    <w:p w14:paraId="6D4220E3" w14:textId="77777777" w:rsidR="00446C97" w:rsidRPr="001F2024" w:rsidRDefault="00446C97" w:rsidP="00446C97">
      <w:pPr>
        <w:spacing w:line="480" w:lineRule="auto"/>
        <w:ind w:left="1080"/>
        <w:rPr>
          <w:rFonts w:eastAsiaTheme="minorHAnsi"/>
          <w:u w:val="single"/>
        </w:rPr>
      </w:pPr>
      <w:r w:rsidRPr="001F2024">
        <w:rPr>
          <w:rFonts w:eastAsiaTheme="minorHAnsi"/>
          <w:u w:val="single"/>
        </w:rPr>
        <w:t>_____________________________________________________________________</w:t>
      </w:r>
    </w:p>
    <w:p w14:paraId="1CF4A651" w14:textId="77777777" w:rsidR="00446C97" w:rsidRPr="001F2024" w:rsidRDefault="00446C97" w:rsidP="00446C97">
      <w:pPr>
        <w:spacing w:line="480" w:lineRule="auto"/>
        <w:ind w:left="1080"/>
        <w:rPr>
          <w:rFonts w:eastAsiaTheme="minorHAnsi"/>
        </w:rPr>
      </w:pPr>
      <w:r w:rsidRPr="001F2024">
        <w:rPr>
          <w:rFonts w:eastAsiaTheme="minorHAnsi"/>
          <w:u w:val="single"/>
        </w:rPr>
        <w:t>_____________________________________________________________________</w:t>
      </w:r>
    </w:p>
    <w:p w14:paraId="709D4305" w14:textId="77777777" w:rsidR="00446C97" w:rsidRPr="001F2024" w:rsidRDefault="00446C97" w:rsidP="00446C97">
      <w:pPr>
        <w:spacing w:after="200"/>
        <w:ind w:left="720"/>
        <w:rPr>
          <w:rFonts w:eastAsiaTheme="minorHAnsi"/>
        </w:rPr>
      </w:pPr>
      <w:r w:rsidRPr="001F2024">
        <w:rPr>
          <w:rFonts w:eastAsiaTheme="minorHAnsi"/>
        </w:rPr>
        <w:t xml:space="preserve">3. </w:t>
      </w:r>
      <w:r w:rsidRPr="001F2024">
        <w:rPr>
          <w:rFonts w:eastAsiaTheme="minorHAnsi"/>
          <w:u w:val="single"/>
        </w:rPr>
        <w:t>_N/A_</w:t>
      </w:r>
      <w:r w:rsidRPr="001F2024">
        <w:rPr>
          <w:rFonts w:eastAsiaTheme="minorHAnsi"/>
        </w:rPr>
        <w:t xml:space="preserve"> Check here if the </w:t>
      </w:r>
      <w:proofErr w:type="spellStart"/>
      <w:r w:rsidRPr="001F2024">
        <w:rPr>
          <w:rFonts w:eastAsiaTheme="minorHAnsi"/>
        </w:rPr>
        <w:t>Southwind</w:t>
      </w:r>
      <w:proofErr w:type="spellEnd"/>
      <w:r w:rsidRPr="001F2024">
        <w:rPr>
          <w:rFonts w:eastAsiaTheme="minorHAnsi"/>
        </w:rPr>
        <w:t xml:space="preserve"> Shores II -property owner is assigning such property owner’s </w:t>
      </w:r>
      <w:r w:rsidRPr="001F2024">
        <w:rPr>
          <w:rFonts w:eastAsiaTheme="minorHAnsi"/>
          <w:b/>
        </w:rPr>
        <w:t xml:space="preserve">ONE Common Area </w:t>
      </w:r>
      <w:r w:rsidRPr="001F2024">
        <w:rPr>
          <w:rFonts w:eastAsiaTheme="minorHAnsi"/>
        </w:rPr>
        <w:t xml:space="preserve">boat dock slip use to the renter for the period of the rental (any property owner’s use of common area boat dock/slip space is subject to any rules or regulations that may be adopted by the Board.) </w:t>
      </w:r>
    </w:p>
    <w:p w14:paraId="5C210F99" w14:textId="77777777" w:rsidR="00446C97" w:rsidRPr="001F2024" w:rsidRDefault="00446C97" w:rsidP="00446C97">
      <w:pPr>
        <w:spacing w:after="200"/>
        <w:rPr>
          <w:rFonts w:eastAsiaTheme="minorHAnsi"/>
        </w:rPr>
      </w:pPr>
    </w:p>
    <w:p w14:paraId="7B60594A" w14:textId="77777777" w:rsidR="00446C97" w:rsidRPr="001F2024" w:rsidRDefault="00446C97" w:rsidP="00446C97">
      <w:pPr>
        <w:spacing w:after="200"/>
        <w:rPr>
          <w:rFonts w:eastAsiaTheme="minorHAnsi"/>
          <w:b/>
          <w:sz w:val="28"/>
          <w:szCs w:val="28"/>
        </w:rPr>
      </w:pPr>
    </w:p>
    <w:p w14:paraId="728D92FD" w14:textId="77777777" w:rsidR="00446C97" w:rsidRPr="001F2024" w:rsidRDefault="00446C97" w:rsidP="00446C97">
      <w:pPr>
        <w:spacing w:after="200"/>
        <w:rPr>
          <w:rFonts w:eastAsiaTheme="minorHAnsi"/>
        </w:rPr>
      </w:pPr>
      <w:r w:rsidRPr="001F2024">
        <w:rPr>
          <w:rFonts w:eastAsiaTheme="minorHAnsi"/>
          <w:b/>
          <w:sz w:val="28"/>
          <w:szCs w:val="28"/>
        </w:rPr>
        <w:lastRenderedPageBreak/>
        <w:t>The property owner(s) and renter(s) specified above agree to the following:</w:t>
      </w:r>
    </w:p>
    <w:p w14:paraId="3C4CE4D4" w14:textId="77777777" w:rsidR="00446C97" w:rsidRPr="001F2024" w:rsidRDefault="00446C97" w:rsidP="00446C97">
      <w:pPr>
        <w:spacing w:after="200"/>
        <w:ind w:left="720"/>
        <w:rPr>
          <w:rFonts w:eastAsiaTheme="minorHAnsi"/>
        </w:rPr>
      </w:pPr>
      <w:r w:rsidRPr="001F2024">
        <w:rPr>
          <w:rFonts w:eastAsiaTheme="minorHAnsi"/>
        </w:rPr>
        <w:t xml:space="preserve">(1) Renter(s) shall conduct himself/herself, and other persons on the premises with the renter’s consent, shall conduct themselves in a manner that will not disturb neighbors or other community residents' peaceful enjoyment (e.g., no loud or disruptive behavior after 10PM in accordance with the Spotsylvania County Noise Ordinance), </w:t>
      </w:r>
    </w:p>
    <w:p w14:paraId="6CF368A9" w14:textId="77777777" w:rsidR="00446C97" w:rsidRPr="001F2024" w:rsidRDefault="00446C97" w:rsidP="00446C97">
      <w:pPr>
        <w:spacing w:after="200"/>
        <w:ind w:left="720"/>
        <w:rPr>
          <w:rFonts w:eastAsiaTheme="minorHAnsi"/>
        </w:rPr>
      </w:pPr>
      <w:r w:rsidRPr="001F2024">
        <w:rPr>
          <w:rFonts w:eastAsiaTheme="minorHAnsi"/>
        </w:rPr>
        <w:t xml:space="preserve">(2) Renter(s) shall comply with all </w:t>
      </w:r>
      <w:proofErr w:type="spellStart"/>
      <w:r w:rsidRPr="001F2024">
        <w:rPr>
          <w:rFonts w:eastAsiaTheme="minorHAnsi"/>
        </w:rPr>
        <w:t>Southwind</w:t>
      </w:r>
      <w:proofErr w:type="spellEnd"/>
      <w:r w:rsidRPr="001F2024">
        <w:rPr>
          <w:rFonts w:eastAsiaTheme="minorHAnsi"/>
        </w:rPr>
        <w:t xml:space="preserve"> Shores II POA Declaration of Protective Restrictions and Covenants and By-Laws (the Covenants). </w:t>
      </w:r>
    </w:p>
    <w:p w14:paraId="51031ED1" w14:textId="77777777" w:rsidR="00446C97" w:rsidRPr="001F2024" w:rsidRDefault="00446C97" w:rsidP="00446C97">
      <w:pPr>
        <w:spacing w:after="200"/>
        <w:ind w:left="720"/>
        <w:rPr>
          <w:rFonts w:eastAsiaTheme="minorHAnsi"/>
        </w:rPr>
      </w:pPr>
      <w:r w:rsidRPr="001F2024">
        <w:rPr>
          <w:rFonts w:eastAsiaTheme="minorHAnsi"/>
        </w:rPr>
        <w:t xml:space="preserve">(3) Renter(s) shall not litter in the community, </w:t>
      </w:r>
    </w:p>
    <w:p w14:paraId="7FC228D7" w14:textId="77777777" w:rsidR="00446C97" w:rsidRPr="001F2024" w:rsidRDefault="00446C97" w:rsidP="00446C97">
      <w:pPr>
        <w:spacing w:after="200"/>
        <w:ind w:left="720"/>
        <w:rPr>
          <w:rFonts w:eastAsiaTheme="minorHAnsi"/>
        </w:rPr>
      </w:pPr>
      <w:r w:rsidRPr="001F2024">
        <w:rPr>
          <w:rFonts w:eastAsiaTheme="minorHAnsi"/>
        </w:rPr>
        <w:t xml:space="preserve">(4) Renter(s) shall have their dogs on a leash and shall pick up the dog's waste.   </w:t>
      </w:r>
    </w:p>
    <w:p w14:paraId="56A5B60B" w14:textId="77777777" w:rsidR="00446C97" w:rsidRPr="001F2024" w:rsidRDefault="00446C97" w:rsidP="00446C97">
      <w:pPr>
        <w:spacing w:after="200"/>
        <w:ind w:left="720"/>
        <w:rPr>
          <w:rFonts w:eastAsiaTheme="minorHAnsi"/>
        </w:rPr>
      </w:pPr>
      <w:r w:rsidRPr="001F2024">
        <w:rPr>
          <w:rFonts w:eastAsiaTheme="minorHAnsi"/>
        </w:rPr>
        <w:t xml:space="preserve">(5) Renter(s) shall not camp on the rental property, </w:t>
      </w:r>
    </w:p>
    <w:p w14:paraId="2E459A3D" w14:textId="77777777" w:rsidR="00446C97" w:rsidRPr="001F2024" w:rsidRDefault="00446C97" w:rsidP="00446C97">
      <w:pPr>
        <w:spacing w:after="200"/>
        <w:ind w:left="720"/>
        <w:rPr>
          <w:rFonts w:eastAsiaTheme="minorHAnsi"/>
        </w:rPr>
      </w:pPr>
      <w:r w:rsidRPr="001F2024">
        <w:rPr>
          <w:rFonts w:eastAsiaTheme="minorHAnsi"/>
        </w:rPr>
        <w:t xml:space="preserve">(6) Renter(s) shall park only at the rental property. At NO time shall parking be permitted on another owner's property.  </w:t>
      </w:r>
    </w:p>
    <w:p w14:paraId="3F3AF29F" w14:textId="77777777" w:rsidR="00446C97" w:rsidRPr="001F2024" w:rsidRDefault="00446C97" w:rsidP="00446C97">
      <w:pPr>
        <w:spacing w:after="200"/>
        <w:ind w:left="720"/>
        <w:rPr>
          <w:rFonts w:eastAsiaTheme="minorHAnsi"/>
        </w:rPr>
      </w:pPr>
      <w:r w:rsidRPr="001F2024">
        <w:rPr>
          <w:rFonts w:eastAsiaTheme="minorHAnsi"/>
        </w:rPr>
        <w:t xml:space="preserve">(7) Renter(s)' use of the </w:t>
      </w:r>
      <w:proofErr w:type="spellStart"/>
      <w:r w:rsidRPr="001F2024">
        <w:rPr>
          <w:rFonts w:eastAsiaTheme="minorHAnsi"/>
        </w:rPr>
        <w:t>Southwind</w:t>
      </w:r>
      <w:proofErr w:type="spellEnd"/>
      <w:r w:rsidRPr="001F2024">
        <w:rPr>
          <w:rFonts w:eastAsiaTheme="minorHAnsi"/>
        </w:rPr>
        <w:t xml:space="preserve"> Shores II common areas, where allowed, shall be in a reasonable and orderly manner.</w:t>
      </w:r>
    </w:p>
    <w:p w14:paraId="537A9D25" w14:textId="77777777" w:rsidR="00446C97" w:rsidRPr="001F2024" w:rsidRDefault="00446C97" w:rsidP="00446C97">
      <w:pPr>
        <w:spacing w:after="200"/>
        <w:ind w:left="720"/>
        <w:rPr>
          <w:rFonts w:eastAsiaTheme="minorHAnsi"/>
        </w:rPr>
      </w:pPr>
      <w:r w:rsidRPr="001F2024">
        <w:rPr>
          <w:rFonts w:eastAsiaTheme="minorHAnsi"/>
        </w:rPr>
        <w:t xml:space="preserve"> </w:t>
      </w:r>
    </w:p>
    <w:p w14:paraId="21EB770D" w14:textId="77777777" w:rsidR="00446C97" w:rsidRPr="001F2024" w:rsidRDefault="00446C97" w:rsidP="00446C97">
      <w:pPr>
        <w:spacing w:after="200"/>
        <w:rPr>
          <w:rFonts w:eastAsiaTheme="minorHAnsi"/>
        </w:rPr>
      </w:pPr>
      <w:r w:rsidRPr="001F2024">
        <w:rPr>
          <w:rFonts w:eastAsiaTheme="minorHAnsi"/>
        </w:rPr>
        <w:t xml:space="preserve">All property owners and those who rent property in the </w:t>
      </w:r>
      <w:proofErr w:type="spellStart"/>
      <w:r w:rsidRPr="001F2024">
        <w:rPr>
          <w:rFonts w:eastAsiaTheme="minorHAnsi"/>
        </w:rPr>
        <w:t>Southwind</w:t>
      </w:r>
      <w:proofErr w:type="spellEnd"/>
      <w:r w:rsidRPr="001F2024">
        <w:rPr>
          <w:rFonts w:eastAsiaTheme="minorHAnsi"/>
        </w:rPr>
        <w:t xml:space="preserve"> Shores II subdivision are subject to all Restrictive Covenants and By-Laws. Any property owner or member of the Association who rents their property to another (renter) shall make the governing documents available to such renter(s). Property owners are responsible for their renters' compliance with these regulations.  As such, the property owner may be assessed penalties for violations.  </w:t>
      </w:r>
    </w:p>
    <w:p w14:paraId="6142E2B2" w14:textId="77777777" w:rsidR="00446C97" w:rsidRDefault="00446C97" w:rsidP="00446C97">
      <w:pPr>
        <w:rPr>
          <w:color w:val="FF0000"/>
          <w:sz w:val="32"/>
          <w:szCs w:val="32"/>
        </w:rPr>
      </w:pPr>
    </w:p>
    <w:p w14:paraId="5DFFB09C" w14:textId="77777777" w:rsidR="00446C97" w:rsidRPr="00E3728A" w:rsidRDefault="00446C97" w:rsidP="00446C97">
      <w:pPr>
        <w:jc w:val="center"/>
        <w:rPr>
          <w:b/>
          <w:sz w:val="28"/>
          <w:szCs w:val="28"/>
        </w:rPr>
      </w:pPr>
      <w:r w:rsidRPr="00E3728A">
        <w:rPr>
          <w:b/>
          <w:sz w:val="28"/>
          <w:szCs w:val="28"/>
        </w:rPr>
        <w:t>SOUTHWIND SHORES, SECTION II, PROPERTY OWNERS ASSOCIATION, INC.</w:t>
      </w:r>
    </w:p>
    <w:p w14:paraId="35274ABB" w14:textId="77777777" w:rsidR="00446C97" w:rsidRDefault="00446C97" w:rsidP="00446C97"/>
    <w:p w14:paraId="3F6ABDA7" w14:textId="77777777" w:rsidR="00446C97" w:rsidRPr="00E3728A" w:rsidRDefault="00446C97" w:rsidP="00446C97">
      <w:pPr>
        <w:rPr>
          <w:sz w:val="28"/>
          <w:szCs w:val="28"/>
        </w:rPr>
      </w:pPr>
      <w:r w:rsidRPr="00E3728A">
        <w:rPr>
          <w:sz w:val="28"/>
          <w:szCs w:val="28"/>
        </w:rPr>
        <w:t xml:space="preserve">I have received, read and agree to abide by The </w:t>
      </w:r>
      <w:proofErr w:type="spellStart"/>
      <w:r w:rsidRPr="00E3728A">
        <w:rPr>
          <w:sz w:val="28"/>
          <w:szCs w:val="28"/>
        </w:rPr>
        <w:t>Southwind</w:t>
      </w:r>
      <w:proofErr w:type="spellEnd"/>
      <w:r w:rsidRPr="00E3728A">
        <w:rPr>
          <w:sz w:val="28"/>
          <w:szCs w:val="28"/>
        </w:rPr>
        <w:t xml:space="preserve"> Shores, Section II, Property Owners Associ</w:t>
      </w:r>
      <w:r>
        <w:rPr>
          <w:sz w:val="28"/>
          <w:szCs w:val="28"/>
        </w:rPr>
        <w:t xml:space="preserve">ation, Inc. </w:t>
      </w:r>
      <w:r w:rsidRPr="00E3728A">
        <w:rPr>
          <w:sz w:val="28"/>
          <w:szCs w:val="28"/>
        </w:rPr>
        <w:t xml:space="preserve">Covenants and By-Laws </w:t>
      </w:r>
      <w:r>
        <w:rPr>
          <w:sz w:val="28"/>
          <w:szCs w:val="28"/>
        </w:rPr>
        <w:t xml:space="preserve">and Rental Form </w:t>
      </w:r>
      <w:r w:rsidRPr="00E3728A">
        <w:rPr>
          <w:sz w:val="28"/>
          <w:szCs w:val="28"/>
        </w:rPr>
        <w:t>as contained in this binder.</w:t>
      </w:r>
    </w:p>
    <w:p w14:paraId="7CFA81B6" w14:textId="77777777" w:rsidR="00446C97" w:rsidRDefault="00446C97" w:rsidP="00446C97"/>
    <w:p w14:paraId="314F1F59" w14:textId="77777777" w:rsidR="00446C97" w:rsidRPr="00E3728A" w:rsidRDefault="00446C97" w:rsidP="00446C97">
      <w:pPr>
        <w:rPr>
          <w:sz w:val="28"/>
          <w:szCs w:val="28"/>
        </w:rPr>
      </w:pPr>
      <w:r w:rsidRPr="00E3728A">
        <w:rPr>
          <w:sz w:val="28"/>
          <w:szCs w:val="28"/>
        </w:rPr>
        <w:t>Name of Renter</w:t>
      </w:r>
      <w:r w:rsidRPr="008872E4">
        <w:tab/>
      </w:r>
      <w:r w:rsidRPr="008872E4">
        <w:tab/>
      </w:r>
      <w:r w:rsidRPr="008872E4">
        <w:tab/>
      </w:r>
      <w:r w:rsidRPr="008872E4">
        <w:tab/>
      </w:r>
      <w:r w:rsidRPr="008872E4">
        <w:tab/>
      </w:r>
      <w:r w:rsidRPr="008872E4">
        <w:tab/>
      </w:r>
      <w:r w:rsidRPr="008872E4">
        <w:tab/>
      </w:r>
      <w:r w:rsidRPr="008872E4">
        <w:tab/>
      </w:r>
      <w:r w:rsidRPr="00E3728A">
        <w:rPr>
          <w:sz w:val="28"/>
          <w:szCs w:val="28"/>
        </w:rPr>
        <w:t xml:space="preserve">Date </w:t>
      </w:r>
    </w:p>
    <w:tbl>
      <w:tblPr>
        <w:tblStyle w:val="TableGrid"/>
        <w:tblW w:w="0" w:type="auto"/>
        <w:tblLook w:val="04A0" w:firstRow="1" w:lastRow="0" w:firstColumn="1" w:lastColumn="0" w:noHBand="0" w:noVBand="1"/>
      </w:tblPr>
      <w:tblGrid>
        <w:gridCol w:w="5688"/>
        <w:gridCol w:w="3888"/>
      </w:tblGrid>
      <w:tr w:rsidR="00446C97" w14:paraId="42A7353D" w14:textId="77777777" w:rsidTr="001A050B">
        <w:trPr>
          <w:trHeight w:val="576"/>
        </w:trPr>
        <w:tc>
          <w:tcPr>
            <w:tcW w:w="5688" w:type="dxa"/>
          </w:tcPr>
          <w:p w14:paraId="43727977" w14:textId="77777777" w:rsidR="00446C97" w:rsidRDefault="00446C97" w:rsidP="001A050B"/>
        </w:tc>
        <w:tc>
          <w:tcPr>
            <w:tcW w:w="3888" w:type="dxa"/>
          </w:tcPr>
          <w:p w14:paraId="19AAA5CC" w14:textId="77777777" w:rsidR="00446C97" w:rsidRDefault="00446C97" w:rsidP="001A050B"/>
        </w:tc>
      </w:tr>
    </w:tbl>
    <w:p w14:paraId="7B7BEB19" w14:textId="58B12225" w:rsidR="00322AA2" w:rsidRDefault="00D058EE" w:rsidP="000651EE">
      <w:r w:rsidRPr="00EF2EFF">
        <w:t xml:space="preserve">  </w:t>
      </w:r>
    </w:p>
    <w:p w14:paraId="1E77C49A" w14:textId="77777777" w:rsidR="00322AA2" w:rsidRDefault="00322AA2">
      <w:pPr>
        <w:spacing w:after="200" w:line="276" w:lineRule="auto"/>
      </w:pPr>
      <w:r>
        <w:br w:type="page"/>
      </w:r>
    </w:p>
    <w:p w14:paraId="60AFF0AE" w14:textId="27AFDFA3" w:rsidR="00D058EE" w:rsidRDefault="00322AA2" w:rsidP="00322AA2">
      <w:pPr>
        <w:jc w:val="center"/>
      </w:pPr>
      <w:bookmarkStart w:id="0" w:name="_GoBack"/>
      <w:r w:rsidRPr="00322AA2">
        <w:lastRenderedPageBreak/>
        <w:drawing>
          <wp:inline distT="0" distB="0" distL="0" distR="0" wp14:anchorId="21232CC2" wp14:editId="44BDA703">
            <wp:extent cx="5943600" cy="7636510"/>
            <wp:effectExtent l="57150" t="57150" r="95250" b="977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636510"/>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bookmarkEnd w:id="0"/>
    </w:p>
    <w:sectPr w:rsidR="00D058EE" w:rsidSect="000651EE">
      <w:footerReference w:type="default" r:id="rId10"/>
      <w:pgSz w:w="12240" w:h="15840"/>
      <w:pgMar w:top="1440" w:right="1080" w:bottom="1440" w:left="108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27CEF" w14:textId="77777777" w:rsidR="00170846" w:rsidRDefault="00170846" w:rsidP="008F043D">
      <w:r>
        <w:separator/>
      </w:r>
    </w:p>
  </w:endnote>
  <w:endnote w:type="continuationSeparator" w:id="0">
    <w:p w14:paraId="507C4F65" w14:textId="77777777" w:rsidR="00170846" w:rsidRDefault="00170846" w:rsidP="008F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131895"/>
      <w:docPartObj>
        <w:docPartGallery w:val="Page Numbers (Bottom of Page)"/>
        <w:docPartUnique/>
      </w:docPartObj>
    </w:sdtPr>
    <w:sdtEndPr/>
    <w:sdtContent>
      <w:sdt>
        <w:sdtPr>
          <w:id w:val="759131896"/>
          <w:docPartObj>
            <w:docPartGallery w:val="Page Numbers (Top of Page)"/>
            <w:docPartUnique/>
          </w:docPartObj>
        </w:sdtPr>
        <w:sdtEndPr/>
        <w:sdtContent>
          <w:p w14:paraId="41CD4732" w14:textId="77777777" w:rsidR="008F043D" w:rsidRDefault="008F043D" w:rsidP="00617D13">
            <w:pPr>
              <w:pStyle w:val="Footer"/>
              <w:tabs>
                <w:tab w:val="clear" w:pos="4680"/>
                <w:tab w:val="clear" w:pos="9360"/>
                <w:tab w:val="center" w:pos="5040"/>
              </w:tabs>
              <w:jc w:val="center"/>
            </w:pPr>
            <w:r>
              <w:t xml:space="preserve">Page </w:t>
            </w:r>
            <w:r w:rsidR="00AB50D1">
              <w:rPr>
                <w:b/>
              </w:rPr>
              <w:fldChar w:fldCharType="begin"/>
            </w:r>
            <w:r>
              <w:rPr>
                <w:b/>
              </w:rPr>
              <w:instrText xml:space="preserve"> PAGE </w:instrText>
            </w:r>
            <w:r w:rsidR="00AB50D1">
              <w:rPr>
                <w:b/>
              </w:rPr>
              <w:fldChar w:fldCharType="separate"/>
            </w:r>
            <w:r w:rsidR="004E58D6">
              <w:rPr>
                <w:b/>
                <w:noProof/>
              </w:rPr>
              <w:t>3</w:t>
            </w:r>
            <w:r w:rsidR="00AB50D1">
              <w:rPr>
                <w:b/>
              </w:rPr>
              <w:fldChar w:fldCharType="end"/>
            </w:r>
            <w:r>
              <w:t xml:space="preserve"> of </w:t>
            </w:r>
            <w:r w:rsidR="00AB50D1">
              <w:rPr>
                <w:b/>
              </w:rPr>
              <w:fldChar w:fldCharType="begin"/>
            </w:r>
            <w:r>
              <w:rPr>
                <w:b/>
              </w:rPr>
              <w:instrText xml:space="preserve"> NUMPAGES  </w:instrText>
            </w:r>
            <w:r w:rsidR="00AB50D1">
              <w:rPr>
                <w:b/>
              </w:rPr>
              <w:fldChar w:fldCharType="separate"/>
            </w:r>
            <w:r w:rsidR="004E58D6">
              <w:rPr>
                <w:b/>
                <w:noProof/>
              </w:rPr>
              <w:t>3</w:t>
            </w:r>
            <w:r w:rsidR="00AB50D1">
              <w:rPr>
                <w:b/>
              </w:rPr>
              <w:fldChar w:fldCharType="end"/>
            </w:r>
          </w:p>
        </w:sdtContent>
      </w:sdt>
    </w:sdtContent>
  </w:sdt>
  <w:p w14:paraId="7B311896" w14:textId="77777777" w:rsidR="008F043D" w:rsidRDefault="008F0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78709" w14:textId="77777777" w:rsidR="00170846" w:rsidRDefault="00170846" w:rsidP="008F043D">
      <w:r>
        <w:separator/>
      </w:r>
    </w:p>
  </w:footnote>
  <w:footnote w:type="continuationSeparator" w:id="0">
    <w:p w14:paraId="736EFECF" w14:textId="77777777" w:rsidR="00170846" w:rsidRDefault="00170846" w:rsidP="008F0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42477"/>
    <w:multiLevelType w:val="hybridMultilevel"/>
    <w:tmpl w:val="3D041D78"/>
    <w:lvl w:ilvl="0" w:tplc="24AEA2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58EE"/>
    <w:rsid w:val="00017074"/>
    <w:rsid w:val="000651EE"/>
    <w:rsid w:val="000927DE"/>
    <w:rsid w:val="000C227E"/>
    <w:rsid w:val="0011670E"/>
    <w:rsid w:val="00170846"/>
    <w:rsid w:val="001A60E7"/>
    <w:rsid w:val="00200452"/>
    <w:rsid w:val="00204227"/>
    <w:rsid w:val="00281851"/>
    <w:rsid w:val="002D65AB"/>
    <w:rsid w:val="002E3453"/>
    <w:rsid w:val="002F276B"/>
    <w:rsid w:val="00322AA2"/>
    <w:rsid w:val="00334E84"/>
    <w:rsid w:val="0035031E"/>
    <w:rsid w:val="0035067C"/>
    <w:rsid w:val="003534A0"/>
    <w:rsid w:val="003A492C"/>
    <w:rsid w:val="003B0E51"/>
    <w:rsid w:val="003B2EB6"/>
    <w:rsid w:val="003F31E0"/>
    <w:rsid w:val="00406300"/>
    <w:rsid w:val="00416515"/>
    <w:rsid w:val="00446C97"/>
    <w:rsid w:val="00466F80"/>
    <w:rsid w:val="004E58D6"/>
    <w:rsid w:val="00503810"/>
    <w:rsid w:val="005F1984"/>
    <w:rsid w:val="00617D13"/>
    <w:rsid w:val="00636963"/>
    <w:rsid w:val="00680902"/>
    <w:rsid w:val="007156B6"/>
    <w:rsid w:val="007A435C"/>
    <w:rsid w:val="00805B86"/>
    <w:rsid w:val="00847904"/>
    <w:rsid w:val="00864433"/>
    <w:rsid w:val="00874338"/>
    <w:rsid w:val="008B7787"/>
    <w:rsid w:val="008F043D"/>
    <w:rsid w:val="009232E9"/>
    <w:rsid w:val="009A3225"/>
    <w:rsid w:val="009B693E"/>
    <w:rsid w:val="00A5064C"/>
    <w:rsid w:val="00A67BF1"/>
    <w:rsid w:val="00AB50D1"/>
    <w:rsid w:val="00AE0A6A"/>
    <w:rsid w:val="00B266C5"/>
    <w:rsid w:val="00C87E82"/>
    <w:rsid w:val="00C92A07"/>
    <w:rsid w:val="00CB474D"/>
    <w:rsid w:val="00CF1752"/>
    <w:rsid w:val="00CF6BFA"/>
    <w:rsid w:val="00D058EE"/>
    <w:rsid w:val="00D20AFB"/>
    <w:rsid w:val="00D45507"/>
    <w:rsid w:val="00D65E21"/>
    <w:rsid w:val="00DA3CC8"/>
    <w:rsid w:val="00DB675D"/>
    <w:rsid w:val="00E17DC9"/>
    <w:rsid w:val="00ED49DB"/>
    <w:rsid w:val="00EF2EFF"/>
    <w:rsid w:val="00F54FDF"/>
    <w:rsid w:val="00FA7A1F"/>
    <w:rsid w:val="00FB4AFD"/>
    <w:rsid w:val="00FF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97"/>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65E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5E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5E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E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E2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E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E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E2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E2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65E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E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E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E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E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E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E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E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5E21"/>
    <w:rPr>
      <w:b/>
      <w:bCs/>
      <w:color w:val="4F81BD" w:themeColor="accent1"/>
      <w:sz w:val="18"/>
      <w:szCs w:val="18"/>
    </w:rPr>
  </w:style>
  <w:style w:type="paragraph" w:styleId="Title">
    <w:name w:val="Title"/>
    <w:basedOn w:val="Normal"/>
    <w:next w:val="Normal"/>
    <w:link w:val="TitleChar"/>
    <w:uiPriority w:val="10"/>
    <w:qFormat/>
    <w:rsid w:val="00D65E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5E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65E2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65E21"/>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D65E21"/>
    <w:rPr>
      <w:b/>
      <w:bCs/>
    </w:rPr>
  </w:style>
  <w:style w:type="character" w:styleId="Emphasis">
    <w:name w:val="Emphasis"/>
    <w:uiPriority w:val="20"/>
    <w:qFormat/>
    <w:rsid w:val="00D65E21"/>
    <w:rPr>
      <w:i/>
      <w:iCs/>
    </w:rPr>
  </w:style>
  <w:style w:type="paragraph" w:styleId="NoSpacing">
    <w:name w:val="No Spacing"/>
    <w:basedOn w:val="Normal"/>
    <w:link w:val="NoSpacingChar"/>
    <w:uiPriority w:val="1"/>
    <w:qFormat/>
    <w:rsid w:val="00D65E21"/>
  </w:style>
  <w:style w:type="character" w:customStyle="1" w:styleId="NoSpacingChar">
    <w:name w:val="No Spacing Char"/>
    <w:basedOn w:val="DefaultParagraphFont"/>
    <w:link w:val="NoSpacing"/>
    <w:uiPriority w:val="1"/>
    <w:rsid w:val="00D65E21"/>
  </w:style>
  <w:style w:type="paragraph" w:styleId="ListParagraph">
    <w:name w:val="List Paragraph"/>
    <w:basedOn w:val="Normal"/>
    <w:uiPriority w:val="34"/>
    <w:qFormat/>
    <w:rsid w:val="00D65E21"/>
    <w:pPr>
      <w:ind w:left="720"/>
      <w:contextualSpacing/>
    </w:pPr>
  </w:style>
  <w:style w:type="paragraph" w:styleId="Quote">
    <w:name w:val="Quote"/>
    <w:basedOn w:val="Normal"/>
    <w:next w:val="Normal"/>
    <w:link w:val="QuoteChar"/>
    <w:uiPriority w:val="29"/>
    <w:qFormat/>
    <w:rsid w:val="00D65E21"/>
    <w:rPr>
      <w:i/>
      <w:iCs/>
      <w:color w:val="000000" w:themeColor="text1"/>
    </w:rPr>
  </w:style>
  <w:style w:type="character" w:customStyle="1" w:styleId="QuoteChar">
    <w:name w:val="Quote Char"/>
    <w:basedOn w:val="DefaultParagraphFont"/>
    <w:link w:val="Quote"/>
    <w:uiPriority w:val="29"/>
    <w:rsid w:val="00D65E21"/>
    <w:rPr>
      <w:i/>
      <w:iCs/>
      <w:color w:val="000000" w:themeColor="text1"/>
    </w:rPr>
  </w:style>
  <w:style w:type="paragraph" w:styleId="IntenseQuote">
    <w:name w:val="Intense Quote"/>
    <w:basedOn w:val="Normal"/>
    <w:next w:val="Normal"/>
    <w:link w:val="IntenseQuoteChar"/>
    <w:uiPriority w:val="30"/>
    <w:qFormat/>
    <w:rsid w:val="00D65E2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5E21"/>
    <w:rPr>
      <w:b/>
      <w:bCs/>
      <w:i/>
      <w:iCs/>
      <w:color w:val="4F81BD" w:themeColor="accent1"/>
    </w:rPr>
  </w:style>
  <w:style w:type="character" w:styleId="SubtleEmphasis">
    <w:name w:val="Subtle Emphasis"/>
    <w:uiPriority w:val="19"/>
    <w:qFormat/>
    <w:rsid w:val="00D65E21"/>
    <w:rPr>
      <w:i/>
      <w:iCs/>
      <w:color w:val="808080" w:themeColor="text1" w:themeTint="7F"/>
    </w:rPr>
  </w:style>
  <w:style w:type="character" w:styleId="IntenseEmphasis">
    <w:name w:val="Intense Emphasis"/>
    <w:uiPriority w:val="21"/>
    <w:qFormat/>
    <w:rsid w:val="00D65E21"/>
    <w:rPr>
      <w:b/>
      <w:bCs/>
      <w:i/>
      <w:iCs/>
      <w:color w:val="4F81BD" w:themeColor="accent1"/>
    </w:rPr>
  </w:style>
  <w:style w:type="character" w:styleId="SubtleReference">
    <w:name w:val="Subtle Reference"/>
    <w:uiPriority w:val="31"/>
    <w:qFormat/>
    <w:rsid w:val="00D65E21"/>
    <w:rPr>
      <w:smallCaps/>
      <w:color w:val="C0504D" w:themeColor="accent2"/>
      <w:u w:val="single"/>
    </w:rPr>
  </w:style>
  <w:style w:type="character" w:styleId="IntenseReference">
    <w:name w:val="Intense Reference"/>
    <w:uiPriority w:val="32"/>
    <w:qFormat/>
    <w:rsid w:val="00D65E21"/>
    <w:rPr>
      <w:b/>
      <w:bCs/>
      <w:smallCaps/>
      <w:color w:val="C0504D" w:themeColor="accent2"/>
      <w:spacing w:val="5"/>
      <w:u w:val="single"/>
    </w:rPr>
  </w:style>
  <w:style w:type="character" w:styleId="BookTitle">
    <w:name w:val="Book Title"/>
    <w:uiPriority w:val="33"/>
    <w:qFormat/>
    <w:rsid w:val="00D65E21"/>
    <w:rPr>
      <w:b/>
      <w:bCs/>
      <w:smallCaps/>
      <w:spacing w:val="5"/>
    </w:rPr>
  </w:style>
  <w:style w:type="paragraph" w:styleId="TOCHeading">
    <w:name w:val="TOC Heading"/>
    <w:basedOn w:val="Heading1"/>
    <w:next w:val="Normal"/>
    <w:uiPriority w:val="39"/>
    <w:semiHidden/>
    <w:unhideWhenUsed/>
    <w:qFormat/>
    <w:rsid w:val="00D65E21"/>
    <w:pPr>
      <w:outlineLvl w:val="9"/>
    </w:pPr>
  </w:style>
  <w:style w:type="paragraph" w:styleId="Header">
    <w:name w:val="header"/>
    <w:basedOn w:val="Normal"/>
    <w:link w:val="HeaderChar"/>
    <w:uiPriority w:val="99"/>
    <w:unhideWhenUsed/>
    <w:rsid w:val="008F043D"/>
    <w:pPr>
      <w:tabs>
        <w:tab w:val="center" w:pos="4680"/>
        <w:tab w:val="right" w:pos="9360"/>
      </w:tabs>
    </w:pPr>
  </w:style>
  <w:style w:type="character" w:customStyle="1" w:styleId="HeaderChar">
    <w:name w:val="Header Char"/>
    <w:basedOn w:val="DefaultParagraphFont"/>
    <w:link w:val="Header"/>
    <w:uiPriority w:val="99"/>
    <w:rsid w:val="008F043D"/>
  </w:style>
  <w:style w:type="paragraph" w:styleId="Footer">
    <w:name w:val="footer"/>
    <w:basedOn w:val="Normal"/>
    <w:link w:val="FooterChar"/>
    <w:uiPriority w:val="99"/>
    <w:unhideWhenUsed/>
    <w:rsid w:val="008F043D"/>
    <w:pPr>
      <w:tabs>
        <w:tab w:val="center" w:pos="4680"/>
        <w:tab w:val="right" w:pos="9360"/>
      </w:tabs>
    </w:pPr>
  </w:style>
  <w:style w:type="character" w:customStyle="1" w:styleId="FooterChar">
    <w:name w:val="Footer Char"/>
    <w:basedOn w:val="DefaultParagraphFont"/>
    <w:link w:val="Footer"/>
    <w:uiPriority w:val="99"/>
    <w:rsid w:val="008F043D"/>
  </w:style>
  <w:style w:type="table" w:styleId="TableGrid">
    <w:name w:val="Table Grid"/>
    <w:basedOn w:val="TableNormal"/>
    <w:uiPriority w:val="59"/>
    <w:rsid w:val="00446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AA2"/>
    <w:rPr>
      <w:rFonts w:ascii="Tahoma" w:hAnsi="Tahoma" w:cs="Tahoma"/>
      <w:sz w:val="16"/>
      <w:szCs w:val="16"/>
    </w:rPr>
  </w:style>
  <w:style w:type="character" w:customStyle="1" w:styleId="BalloonTextChar">
    <w:name w:val="Balloon Text Char"/>
    <w:basedOn w:val="DefaultParagraphFont"/>
    <w:link w:val="BalloonText"/>
    <w:uiPriority w:val="99"/>
    <w:semiHidden/>
    <w:rsid w:val="00322AA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5BD7E-CC14-4063-B989-67BCA580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Don-MSI2</cp:lastModifiedBy>
  <cp:revision>10</cp:revision>
  <cp:lastPrinted>2025-09-28T06:01:00Z</cp:lastPrinted>
  <dcterms:created xsi:type="dcterms:W3CDTF">2020-11-09T22:57:00Z</dcterms:created>
  <dcterms:modified xsi:type="dcterms:W3CDTF">2025-09-28T06:02:00Z</dcterms:modified>
</cp:coreProperties>
</file>