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C69F6" w14:textId="5B6CB3AD" w:rsidR="004F3434" w:rsidRPr="007A5BD2" w:rsidRDefault="00BD51C8" w:rsidP="000770D7">
      <w:pPr>
        <w:jc w:val="center"/>
        <w:rPr>
          <w:rFonts w:ascii="Cambria" w:hAnsi="Cambria"/>
          <w:b/>
          <w:sz w:val="40"/>
          <w:szCs w:val="40"/>
        </w:rPr>
      </w:pPr>
      <w:bookmarkStart w:id="0" w:name="_GoBack"/>
      <w:bookmarkEnd w:id="0"/>
      <w:r w:rsidRPr="007A5BD2">
        <w:rPr>
          <w:rFonts w:ascii="Cambria" w:hAnsi="Cambria"/>
          <w:b/>
          <w:sz w:val="40"/>
          <w:szCs w:val="40"/>
        </w:rPr>
        <w:t>Common Area Courtesy</w:t>
      </w:r>
    </w:p>
    <w:p w14:paraId="69D9FB26" w14:textId="77777777" w:rsidR="00223DD7" w:rsidRPr="007A5BD2" w:rsidRDefault="00223DD7" w:rsidP="000770D7">
      <w:pPr>
        <w:jc w:val="center"/>
        <w:rPr>
          <w:rFonts w:ascii="Cambria" w:hAnsi="Cambria"/>
          <w:b/>
          <w:sz w:val="40"/>
          <w:szCs w:val="40"/>
        </w:rPr>
      </w:pPr>
    </w:p>
    <w:p w14:paraId="6A84D983" w14:textId="77777777" w:rsidR="00EC4A71" w:rsidRPr="004F3434" w:rsidRDefault="00F85131" w:rsidP="009350BF">
      <w:pPr>
        <w:numPr>
          <w:ilvl w:val="0"/>
          <w:numId w:val="25"/>
        </w:numPr>
        <w:rPr>
          <w:sz w:val="36"/>
          <w:szCs w:val="36"/>
        </w:rPr>
      </w:pPr>
      <w:r w:rsidRPr="004F3434">
        <w:rPr>
          <w:sz w:val="36"/>
          <w:szCs w:val="36"/>
        </w:rPr>
        <w:t xml:space="preserve">Spotsylvania County and SWSII </w:t>
      </w:r>
      <w:r w:rsidR="00CC588C">
        <w:rPr>
          <w:sz w:val="36"/>
          <w:szCs w:val="36"/>
        </w:rPr>
        <w:t>P</w:t>
      </w:r>
      <w:r w:rsidRPr="004F3434">
        <w:rPr>
          <w:sz w:val="36"/>
          <w:szCs w:val="36"/>
        </w:rPr>
        <w:t>OA has a leash law.</w:t>
      </w:r>
    </w:p>
    <w:p w14:paraId="05996856" w14:textId="1CC5CCA5" w:rsidR="00EC4A71" w:rsidRPr="004F3434" w:rsidRDefault="00F85131" w:rsidP="009350BF">
      <w:pPr>
        <w:numPr>
          <w:ilvl w:val="1"/>
          <w:numId w:val="25"/>
        </w:numPr>
        <w:rPr>
          <w:sz w:val="36"/>
          <w:szCs w:val="36"/>
        </w:rPr>
      </w:pPr>
      <w:r w:rsidRPr="004F3434">
        <w:rPr>
          <w:sz w:val="36"/>
          <w:szCs w:val="36"/>
        </w:rPr>
        <w:t xml:space="preserve">-Do </w:t>
      </w:r>
      <w:r w:rsidR="008977E8">
        <w:rPr>
          <w:sz w:val="36"/>
          <w:szCs w:val="36"/>
        </w:rPr>
        <w:t>NOT</w:t>
      </w:r>
      <w:r w:rsidRPr="004F3434">
        <w:rPr>
          <w:sz w:val="36"/>
          <w:szCs w:val="36"/>
        </w:rPr>
        <w:t xml:space="preserve"> let your dog run loose in the common area</w:t>
      </w:r>
    </w:p>
    <w:p w14:paraId="69445460" w14:textId="77777777" w:rsidR="00601E73" w:rsidRDefault="004F3434" w:rsidP="009350BF">
      <w:pPr>
        <w:numPr>
          <w:ilvl w:val="1"/>
          <w:numId w:val="25"/>
        </w:numPr>
        <w:rPr>
          <w:sz w:val="36"/>
          <w:szCs w:val="36"/>
        </w:rPr>
      </w:pPr>
      <w:r>
        <w:rPr>
          <w:sz w:val="36"/>
          <w:szCs w:val="36"/>
        </w:rPr>
        <w:t>-</w:t>
      </w:r>
      <w:r w:rsidR="00F85131" w:rsidRPr="004F3434">
        <w:rPr>
          <w:sz w:val="36"/>
          <w:szCs w:val="36"/>
        </w:rPr>
        <w:t>Clean up after y</w:t>
      </w:r>
      <w:r w:rsidR="00E57850" w:rsidRPr="004F3434">
        <w:rPr>
          <w:sz w:val="36"/>
          <w:szCs w:val="36"/>
        </w:rPr>
        <w:t>our dog in the common area</w:t>
      </w:r>
      <w:r w:rsidR="00601E73">
        <w:rPr>
          <w:sz w:val="36"/>
          <w:szCs w:val="36"/>
        </w:rPr>
        <w:t>.</w:t>
      </w:r>
    </w:p>
    <w:p w14:paraId="7D65DC5C" w14:textId="77777777" w:rsidR="00601E73" w:rsidRDefault="00601E73" w:rsidP="00601E73">
      <w:pPr>
        <w:ind w:left="720"/>
        <w:rPr>
          <w:sz w:val="36"/>
          <w:szCs w:val="36"/>
        </w:rPr>
      </w:pPr>
    </w:p>
    <w:p w14:paraId="47C3AE6E" w14:textId="77777777" w:rsidR="00F85131" w:rsidRDefault="00F85131" w:rsidP="009350BF">
      <w:pPr>
        <w:numPr>
          <w:ilvl w:val="0"/>
          <w:numId w:val="25"/>
        </w:numPr>
        <w:rPr>
          <w:sz w:val="36"/>
          <w:szCs w:val="36"/>
        </w:rPr>
      </w:pPr>
      <w:r w:rsidRPr="004F3434">
        <w:rPr>
          <w:sz w:val="36"/>
          <w:szCs w:val="36"/>
        </w:rPr>
        <w:t>When using the common ar</w:t>
      </w:r>
      <w:r w:rsidR="004D5A71" w:rsidRPr="004F3434">
        <w:rPr>
          <w:sz w:val="36"/>
          <w:szCs w:val="36"/>
        </w:rPr>
        <w:t xml:space="preserve">ea for a picnic, a day at </w:t>
      </w:r>
      <w:r w:rsidR="004F3434" w:rsidRPr="004F3434">
        <w:rPr>
          <w:sz w:val="36"/>
          <w:szCs w:val="36"/>
        </w:rPr>
        <w:t xml:space="preserve">the </w:t>
      </w:r>
      <w:r w:rsidRPr="004F3434">
        <w:rPr>
          <w:sz w:val="36"/>
          <w:szCs w:val="36"/>
        </w:rPr>
        <w:t>beach, fun with the kids, etc. you need to cleanup before leaving</w:t>
      </w:r>
      <w:r w:rsidR="007C7E10" w:rsidRPr="004F3434">
        <w:rPr>
          <w:sz w:val="36"/>
          <w:szCs w:val="36"/>
        </w:rPr>
        <w:t>,</w:t>
      </w:r>
      <w:r w:rsidRPr="004F3434">
        <w:rPr>
          <w:sz w:val="36"/>
          <w:szCs w:val="36"/>
        </w:rPr>
        <w:t xml:space="preserve"> including collecting </w:t>
      </w:r>
      <w:r w:rsidR="00EC4A71" w:rsidRPr="004F3434">
        <w:rPr>
          <w:sz w:val="36"/>
          <w:szCs w:val="36"/>
        </w:rPr>
        <w:t xml:space="preserve">and removing </w:t>
      </w:r>
      <w:r w:rsidR="00601E73">
        <w:rPr>
          <w:sz w:val="36"/>
          <w:szCs w:val="36"/>
        </w:rPr>
        <w:t xml:space="preserve">all </w:t>
      </w:r>
      <w:r w:rsidRPr="004F3434">
        <w:rPr>
          <w:sz w:val="36"/>
          <w:szCs w:val="36"/>
        </w:rPr>
        <w:t>garbage and kid</w:t>
      </w:r>
      <w:r w:rsidR="007C7E10" w:rsidRPr="004F3434">
        <w:rPr>
          <w:sz w:val="36"/>
          <w:szCs w:val="36"/>
        </w:rPr>
        <w:t xml:space="preserve"> toys</w:t>
      </w:r>
      <w:r w:rsidRPr="004F3434">
        <w:rPr>
          <w:sz w:val="36"/>
          <w:szCs w:val="36"/>
        </w:rPr>
        <w:t>.</w:t>
      </w:r>
    </w:p>
    <w:p w14:paraId="3907994A" w14:textId="77777777" w:rsidR="00601E73" w:rsidRPr="004F3434" w:rsidRDefault="00601E73" w:rsidP="00601E73">
      <w:pPr>
        <w:ind w:left="720"/>
        <w:rPr>
          <w:sz w:val="36"/>
          <w:szCs w:val="36"/>
        </w:rPr>
      </w:pPr>
    </w:p>
    <w:p w14:paraId="739071DD" w14:textId="77777777" w:rsidR="00601E73" w:rsidRPr="006E5830" w:rsidRDefault="00F85131" w:rsidP="009350BF">
      <w:pPr>
        <w:numPr>
          <w:ilvl w:val="0"/>
          <w:numId w:val="25"/>
        </w:numPr>
        <w:rPr>
          <w:color w:val="FF0000"/>
          <w:sz w:val="36"/>
          <w:szCs w:val="36"/>
        </w:rPr>
      </w:pPr>
      <w:r w:rsidRPr="006E5830">
        <w:rPr>
          <w:color w:val="FF0000"/>
          <w:sz w:val="36"/>
          <w:szCs w:val="36"/>
        </w:rPr>
        <w:t>Boat</w:t>
      </w:r>
      <w:r w:rsidR="00E57850" w:rsidRPr="006E5830">
        <w:rPr>
          <w:color w:val="FF0000"/>
          <w:sz w:val="36"/>
          <w:szCs w:val="36"/>
        </w:rPr>
        <w:t xml:space="preserve"> slips are assigned to each </w:t>
      </w:r>
      <w:r w:rsidR="00CC588C" w:rsidRPr="006E5830">
        <w:rPr>
          <w:color w:val="FF0000"/>
          <w:sz w:val="36"/>
          <w:szCs w:val="36"/>
        </w:rPr>
        <w:t>O</w:t>
      </w:r>
      <w:r w:rsidR="00E57850" w:rsidRPr="006E5830">
        <w:rPr>
          <w:color w:val="FF0000"/>
          <w:sz w:val="36"/>
          <w:szCs w:val="36"/>
        </w:rPr>
        <w:t>ff</w:t>
      </w:r>
      <w:r w:rsidR="00CC588C" w:rsidRPr="006E5830">
        <w:rPr>
          <w:color w:val="FF0000"/>
          <w:sz w:val="36"/>
          <w:szCs w:val="36"/>
        </w:rPr>
        <w:t xml:space="preserve"> Wa</w:t>
      </w:r>
      <w:r w:rsidRPr="006E5830">
        <w:rPr>
          <w:color w:val="FF0000"/>
          <w:sz w:val="36"/>
          <w:szCs w:val="36"/>
        </w:rPr>
        <w:t xml:space="preserve">ter lot owner. </w:t>
      </w:r>
      <w:r w:rsidR="00EC4A71" w:rsidRPr="006E5830">
        <w:rPr>
          <w:color w:val="FF0000"/>
          <w:sz w:val="36"/>
          <w:szCs w:val="36"/>
        </w:rPr>
        <w:t xml:space="preserve">     </w:t>
      </w:r>
      <w:r w:rsidR="007C7E10" w:rsidRPr="006E5830">
        <w:rPr>
          <w:color w:val="FF0000"/>
          <w:sz w:val="36"/>
          <w:szCs w:val="36"/>
        </w:rPr>
        <w:t xml:space="preserve">  </w:t>
      </w:r>
      <w:r w:rsidRPr="006E5830">
        <w:rPr>
          <w:color w:val="FF0000"/>
          <w:sz w:val="36"/>
          <w:szCs w:val="36"/>
        </w:rPr>
        <w:t>Please tie up your boat or jet ski in your own slip.</w:t>
      </w:r>
    </w:p>
    <w:p w14:paraId="076D1E27" w14:textId="77777777" w:rsidR="00601E73" w:rsidRDefault="00601E73" w:rsidP="00601E73">
      <w:pPr>
        <w:pStyle w:val="ListParagraph"/>
        <w:rPr>
          <w:sz w:val="36"/>
          <w:szCs w:val="36"/>
        </w:rPr>
      </w:pPr>
    </w:p>
    <w:p w14:paraId="002A832E" w14:textId="77777777" w:rsidR="00601E73" w:rsidRDefault="00CC588C" w:rsidP="009350BF">
      <w:pPr>
        <w:numPr>
          <w:ilvl w:val="0"/>
          <w:numId w:val="25"/>
        </w:numPr>
        <w:rPr>
          <w:sz w:val="36"/>
          <w:szCs w:val="36"/>
        </w:rPr>
      </w:pPr>
      <w:r w:rsidRPr="00601E73">
        <w:rPr>
          <w:sz w:val="36"/>
          <w:szCs w:val="36"/>
        </w:rPr>
        <w:t>P</w:t>
      </w:r>
      <w:r w:rsidR="00F85131" w:rsidRPr="00601E73">
        <w:rPr>
          <w:sz w:val="36"/>
          <w:szCs w:val="36"/>
        </w:rPr>
        <w:t>roperly tie up your b</w:t>
      </w:r>
      <w:r w:rsidR="00EC4A71" w:rsidRPr="00601E73">
        <w:rPr>
          <w:sz w:val="36"/>
          <w:szCs w:val="36"/>
        </w:rPr>
        <w:t xml:space="preserve">oat to ensure that no damage </w:t>
      </w:r>
      <w:r w:rsidR="004F3434" w:rsidRPr="00601E73">
        <w:rPr>
          <w:sz w:val="36"/>
          <w:szCs w:val="36"/>
        </w:rPr>
        <w:t>is</w:t>
      </w:r>
      <w:r w:rsidR="00EC636A" w:rsidRPr="00601E73">
        <w:rPr>
          <w:sz w:val="36"/>
          <w:szCs w:val="36"/>
        </w:rPr>
        <w:t xml:space="preserve"> </w:t>
      </w:r>
      <w:r w:rsidR="007C7E10" w:rsidRPr="00601E73">
        <w:rPr>
          <w:sz w:val="36"/>
          <w:szCs w:val="36"/>
        </w:rPr>
        <w:t>done</w:t>
      </w:r>
      <w:r w:rsidR="00AB196B" w:rsidRPr="00601E73">
        <w:rPr>
          <w:sz w:val="36"/>
          <w:szCs w:val="36"/>
        </w:rPr>
        <w:t xml:space="preserve"> </w:t>
      </w:r>
      <w:r w:rsidR="00EC636A" w:rsidRPr="00601E73">
        <w:rPr>
          <w:sz w:val="36"/>
          <w:szCs w:val="36"/>
        </w:rPr>
        <w:t>t</w:t>
      </w:r>
      <w:r w:rsidR="00601E73" w:rsidRPr="00601E73">
        <w:rPr>
          <w:sz w:val="36"/>
          <w:szCs w:val="36"/>
        </w:rPr>
        <w:t>o the dock or other boats.</w:t>
      </w:r>
      <w:r w:rsidR="00AB196B" w:rsidRPr="00601E73">
        <w:rPr>
          <w:sz w:val="36"/>
          <w:szCs w:val="36"/>
        </w:rPr>
        <w:t xml:space="preserve">  You will be responsible for any damage.</w:t>
      </w:r>
      <w:r w:rsidR="00EC4A71" w:rsidRPr="00601E73">
        <w:rPr>
          <w:sz w:val="36"/>
          <w:szCs w:val="36"/>
        </w:rPr>
        <w:t xml:space="preserve">   </w:t>
      </w:r>
      <w:r w:rsidR="007C7E10" w:rsidRPr="00601E73">
        <w:rPr>
          <w:sz w:val="36"/>
          <w:szCs w:val="36"/>
        </w:rPr>
        <w:t xml:space="preserve">  </w:t>
      </w:r>
    </w:p>
    <w:p w14:paraId="79F73A59" w14:textId="77777777" w:rsidR="00601E73" w:rsidRDefault="00601E73" w:rsidP="00601E73">
      <w:pPr>
        <w:pStyle w:val="ListParagraph"/>
        <w:rPr>
          <w:sz w:val="36"/>
          <w:szCs w:val="36"/>
        </w:rPr>
      </w:pPr>
    </w:p>
    <w:p w14:paraId="1C8662D8" w14:textId="77777777" w:rsidR="00601E73" w:rsidRPr="006E5830" w:rsidRDefault="00F85131" w:rsidP="009350BF">
      <w:pPr>
        <w:numPr>
          <w:ilvl w:val="0"/>
          <w:numId w:val="25"/>
        </w:numPr>
        <w:rPr>
          <w:color w:val="FF0000"/>
          <w:sz w:val="36"/>
          <w:szCs w:val="36"/>
        </w:rPr>
      </w:pPr>
      <w:r w:rsidRPr="006E5830">
        <w:rPr>
          <w:color w:val="FF0000"/>
          <w:sz w:val="36"/>
          <w:szCs w:val="36"/>
        </w:rPr>
        <w:t xml:space="preserve">The use of the pavilion is for the entire community. If you want to reserve the pavilion for a special </w:t>
      </w:r>
      <w:r w:rsidR="004F3434" w:rsidRPr="006E5830">
        <w:rPr>
          <w:color w:val="FF0000"/>
          <w:sz w:val="36"/>
          <w:szCs w:val="36"/>
        </w:rPr>
        <w:t xml:space="preserve">occasion, </w:t>
      </w:r>
      <w:r w:rsidRPr="006E5830">
        <w:rPr>
          <w:color w:val="FF0000"/>
          <w:sz w:val="36"/>
          <w:szCs w:val="36"/>
        </w:rPr>
        <w:t xml:space="preserve">you </w:t>
      </w:r>
      <w:r w:rsidR="00601E73" w:rsidRPr="006E5830">
        <w:rPr>
          <w:color w:val="FF0000"/>
          <w:sz w:val="36"/>
          <w:szCs w:val="36"/>
        </w:rPr>
        <w:t>n</w:t>
      </w:r>
      <w:r w:rsidRPr="006E5830">
        <w:rPr>
          <w:color w:val="FF0000"/>
          <w:sz w:val="36"/>
          <w:szCs w:val="36"/>
        </w:rPr>
        <w:t>eed to request approval of the Board through the Secretary.</w:t>
      </w:r>
    </w:p>
    <w:p w14:paraId="6A8AB9BB" w14:textId="77777777" w:rsidR="00601E73" w:rsidRDefault="00601E73" w:rsidP="00601E73">
      <w:pPr>
        <w:pStyle w:val="ListParagraph"/>
        <w:rPr>
          <w:sz w:val="36"/>
          <w:szCs w:val="36"/>
        </w:rPr>
      </w:pPr>
    </w:p>
    <w:p w14:paraId="67041CCA" w14:textId="77777777" w:rsidR="00F85131" w:rsidRPr="006E5830" w:rsidRDefault="00C17D2A" w:rsidP="009350BF">
      <w:pPr>
        <w:numPr>
          <w:ilvl w:val="0"/>
          <w:numId w:val="25"/>
        </w:numPr>
        <w:rPr>
          <w:color w:val="FF0000"/>
          <w:sz w:val="36"/>
          <w:szCs w:val="36"/>
        </w:rPr>
      </w:pPr>
      <w:r w:rsidRPr="006E5830">
        <w:rPr>
          <w:color w:val="FF0000"/>
          <w:sz w:val="36"/>
          <w:szCs w:val="36"/>
        </w:rPr>
        <w:t xml:space="preserve">Homeowners, please be aware that the use of the </w:t>
      </w:r>
      <w:r w:rsidR="00F47B6D" w:rsidRPr="006E5830">
        <w:rPr>
          <w:color w:val="FF0000"/>
          <w:sz w:val="36"/>
          <w:szCs w:val="36"/>
        </w:rPr>
        <w:t>C</w:t>
      </w:r>
      <w:r w:rsidRPr="006E5830">
        <w:rPr>
          <w:color w:val="FF0000"/>
          <w:sz w:val="36"/>
          <w:szCs w:val="36"/>
        </w:rPr>
        <w:t xml:space="preserve">ommon </w:t>
      </w:r>
      <w:r w:rsidR="00F47B6D" w:rsidRPr="006E5830">
        <w:rPr>
          <w:color w:val="FF0000"/>
          <w:sz w:val="36"/>
          <w:szCs w:val="36"/>
        </w:rPr>
        <w:t>A</w:t>
      </w:r>
      <w:r w:rsidRPr="006E5830">
        <w:rPr>
          <w:color w:val="FF0000"/>
          <w:sz w:val="36"/>
          <w:szCs w:val="36"/>
        </w:rPr>
        <w:t>rea by yourselves</w:t>
      </w:r>
      <w:r w:rsidR="00F47B6D" w:rsidRPr="006E5830">
        <w:rPr>
          <w:color w:val="FF0000"/>
          <w:sz w:val="36"/>
          <w:szCs w:val="36"/>
        </w:rPr>
        <w:t>,</w:t>
      </w:r>
      <w:r w:rsidRPr="006E5830">
        <w:rPr>
          <w:color w:val="FF0000"/>
          <w:sz w:val="36"/>
          <w:szCs w:val="36"/>
        </w:rPr>
        <w:t xml:space="preserve"> your family and your guests</w:t>
      </w:r>
      <w:r w:rsidR="00F47B6D" w:rsidRPr="006E5830">
        <w:rPr>
          <w:color w:val="FF0000"/>
          <w:sz w:val="36"/>
          <w:szCs w:val="36"/>
        </w:rPr>
        <w:t>,</w:t>
      </w:r>
      <w:r w:rsidRPr="006E5830">
        <w:rPr>
          <w:color w:val="FF0000"/>
          <w:sz w:val="36"/>
          <w:szCs w:val="36"/>
        </w:rPr>
        <w:t xml:space="preserve"> is at your own risk.</w:t>
      </w:r>
    </w:p>
    <w:p w14:paraId="23D153C4" w14:textId="77777777" w:rsidR="008977E8" w:rsidRDefault="008977E8" w:rsidP="008977E8">
      <w:pPr>
        <w:rPr>
          <w:sz w:val="36"/>
          <w:szCs w:val="36"/>
        </w:rPr>
      </w:pPr>
    </w:p>
    <w:p w14:paraId="30874CA3" w14:textId="04368E8A" w:rsidR="00EC4A71" w:rsidRPr="00AB196B" w:rsidRDefault="008977E8" w:rsidP="009350BF">
      <w:pPr>
        <w:numPr>
          <w:ilvl w:val="0"/>
          <w:numId w:val="25"/>
        </w:numPr>
        <w:rPr>
          <w:sz w:val="36"/>
          <w:szCs w:val="36"/>
        </w:rPr>
      </w:pPr>
      <w:r w:rsidRPr="00AB196B">
        <w:rPr>
          <w:sz w:val="36"/>
          <w:szCs w:val="36"/>
        </w:rPr>
        <w:t>If you are the last on to leave the Common Area, please make sure the umbrella are d</w:t>
      </w:r>
      <w:r w:rsidR="00AB196B" w:rsidRPr="00AB196B">
        <w:rPr>
          <w:sz w:val="36"/>
          <w:szCs w:val="36"/>
        </w:rPr>
        <w:t>own and close and lock the gate.</w:t>
      </w:r>
    </w:p>
    <w:sectPr w:rsidR="00EC4A71" w:rsidRPr="00AB196B" w:rsidSect="00A55082">
      <w:headerReference w:type="default" r:id="rId9"/>
      <w:footerReference w:type="default" r:id="rId10"/>
      <w:pgSz w:w="12240" w:h="15840" w:code="1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C9457" w14:textId="77777777" w:rsidR="00546849" w:rsidRDefault="00546849" w:rsidP="00D62EC9">
      <w:r>
        <w:separator/>
      </w:r>
    </w:p>
  </w:endnote>
  <w:endnote w:type="continuationSeparator" w:id="0">
    <w:p w14:paraId="41DBC40C" w14:textId="77777777" w:rsidR="00546849" w:rsidRDefault="00546849" w:rsidP="00D6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8F2CB" w14:textId="77777777" w:rsidR="00F36482" w:rsidRDefault="00F36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1BAFA" w14:textId="77777777" w:rsidR="00546849" w:rsidRDefault="00546849" w:rsidP="00D62EC9">
      <w:r>
        <w:separator/>
      </w:r>
    </w:p>
  </w:footnote>
  <w:footnote w:type="continuationSeparator" w:id="0">
    <w:p w14:paraId="73F46ED8" w14:textId="77777777" w:rsidR="00546849" w:rsidRDefault="00546849" w:rsidP="00D62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92317" w14:textId="77777777" w:rsidR="00365A65" w:rsidRDefault="00365A6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96A"/>
    <w:multiLevelType w:val="hybridMultilevel"/>
    <w:tmpl w:val="E3BADE6E"/>
    <w:lvl w:ilvl="0" w:tplc="D8D05AA6">
      <w:numFmt w:val="bullet"/>
      <w:lvlText w:val="—"/>
      <w:lvlJc w:val="left"/>
      <w:pPr>
        <w:ind w:left="2808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>
    <w:nsid w:val="11F636D1"/>
    <w:multiLevelType w:val="multilevel"/>
    <w:tmpl w:val="3762F82E"/>
    <w:lvl w:ilvl="0">
      <w:start w:val="1"/>
      <w:numFmt w:val="bullet"/>
      <w:lvlText w:val=""/>
      <w:lvlJc w:val="left"/>
      <w:pPr>
        <w:tabs>
          <w:tab w:val="decimal" w:pos="576"/>
        </w:tabs>
        <w:ind w:left="720"/>
      </w:pPr>
      <w:rPr>
        <w:rFonts w:ascii="Symbol" w:eastAsia="Symbol" w:hAnsi="Symbol"/>
        <w:strike w:val="0"/>
        <w:color w:val="060C1A"/>
        <w:spacing w:val="-4"/>
        <w:w w:val="105"/>
        <w:sz w:val="4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36785"/>
    <w:multiLevelType w:val="multilevel"/>
    <w:tmpl w:val="6CA2DAF2"/>
    <w:lvl w:ilvl="0">
      <w:start w:val="1"/>
      <w:numFmt w:val="bullet"/>
      <w:lvlText w:val="n"/>
      <w:lvlJc w:val="left"/>
      <w:pPr>
        <w:tabs>
          <w:tab w:val="decimal" w:pos="936"/>
        </w:tabs>
        <w:ind w:left="720"/>
      </w:pPr>
      <w:rPr>
        <w:rFonts w:ascii="Wingdings" w:eastAsia="Wingdings" w:hAnsi="Wingdings"/>
        <w:strike w:val="0"/>
        <w:color w:val="050513"/>
        <w:spacing w:val="-8"/>
        <w:w w:val="105"/>
        <w:sz w:val="3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449D9"/>
    <w:multiLevelType w:val="hybridMultilevel"/>
    <w:tmpl w:val="AF2CA878"/>
    <w:lvl w:ilvl="0" w:tplc="D8D05AA6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C0809"/>
    <w:multiLevelType w:val="hybridMultilevel"/>
    <w:tmpl w:val="6FA0ABB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064C09"/>
    <w:multiLevelType w:val="hybridMultilevel"/>
    <w:tmpl w:val="6FBC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E4855"/>
    <w:multiLevelType w:val="hybridMultilevel"/>
    <w:tmpl w:val="4A9EF21C"/>
    <w:lvl w:ilvl="0" w:tplc="D8D05AA6">
      <w:numFmt w:val="bullet"/>
      <w:lvlText w:val="—"/>
      <w:lvlJc w:val="left"/>
      <w:pPr>
        <w:ind w:left="12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1E042EDD"/>
    <w:multiLevelType w:val="hybridMultilevel"/>
    <w:tmpl w:val="1B74791C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21630C19"/>
    <w:multiLevelType w:val="hybridMultilevel"/>
    <w:tmpl w:val="0DA8331E"/>
    <w:lvl w:ilvl="0" w:tplc="D8D05AA6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634DB6"/>
    <w:multiLevelType w:val="hybridMultilevel"/>
    <w:tmpl w:val="0ACA47EA"/>
    <w:lvl w:ilvl="0" w:tplc="844E2C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E01DD"/>
    <w:multiLevelType w:val="hybridMultilevel"/>
    <w:tmpl w:val="4D205D42"/>
    <w:lvl w:ilvl="0" w:tplc="D8D05AA6">
      <w:numFmt w:val="bullet"/>
      <w:lvlText w:val="—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2AF10E40"/>
    <w:multiLevelType w:val="hybridMultilevel"/>
    <w:tmpl w:val="D812C06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>
    <w:nsid w:val="2BFA4330"/>
    <w:multiLevelType w:val="multilevel"/>
    <w:tmpl w:val="AB80D2F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Garamond" w:eastAsia="Garamond" w:hAnsi="Garamond"/>
        <w:strike w:val="0"/>
        <w:color w:val="000000"/>
        <w:spacing w:val="-2"/>
        <w:w w:val="95"/>
        <w:sz w:val="3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5741EC"/>
    <w:multiLevelType w:val="hybridMultilevel"/>
    <w:tmpl w:val="0C00B7A6"/>
    <w:lvl w:ilvl="0" w:tplc="D8D05AA6">
      <w:numFmt w:val="bullet"/>
      <w:lvlText w:val="—"/>
      <w:lvlJc w:val="left"/>
      <w:pPr>
        <w:ind w:left="12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>
    <w:nsid w:val="328C5791"/>
    <w:multiLevelType w:val="hybridMultilevel"/>
    <w:tmpl w:val="45A08C8A"/>
    <w:lvl w:ilvl="0" w:tplc="D8D05AA6">
      <w:numFmt w:val="bullet"/>
      <w:lvlText w:val="—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>
    <w:nsid w:val="34140E0E"/>
    <w:multiLevelType w:val="hybridMultilevel"/>
    <w:tmpl w:val="C0C6E170"/>
    <w:lvl w:ilvl="0" w:tplc="D8D05AA6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AA6400D"/>
    <w:multiLevelType w:val="hybridMultilevel"/>
    <w:tmpl w:val="0E0A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3016F"/>
    <w:multiLevelType w:val="hybridMultilevel"/>
    <w:tmpl w:val="16D65760"/>
    <w:lvl w:ilvl="0" w:tplc="EE1EA4F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C34E10"/>
    <w:multiLevelType w:val="hybridMultilevel"/>
    <w:tmpl w:val="02F60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56FB9"/>
    <w:multiLevelType w:val="hybridMultilevel"/>
    <w:tmpl w:val="A34AC666"/>
    <w:lvl w:ilvl="0" w:tplc="1130DBBE">
      <w:numFmt w:val="bullet"/>
      <w:lvlText w:val="—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8615E"/>
    <w:multiLevelType w:val="multilevel"/>
    <w:tmpl w:val="461AC44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060C1A"/>
        <w:spacing w:val="-8"/>
        <w:w w:val="105"/>
        <w:sz w:val="4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8D42FD"/>
    <w:multiLevelType w:val="hybridMultilevel"/>
    <w:tmpl w:val="B54A5B60"/>
    <w:lvl w:ilvl="0" w:tplc="0CD21E5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47"/>
        <w:szCs w:val="47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68431692"/>
    <w:multiLevelType w:val="multilevel"/>
    <w:tmpl w:val="29367DB0"/>
    <w:lvl w:ilvl="0">
      <w:start w:val="1"/>
      <w:numFmt w:val="bullet"/>
      <w:lvlText w:val=""/>
      <w:lvlJc w:val="left"/>
      <w:pPr>
        <w:tabs>
          <w:tab w:val="decimal" w:pos="936"/>
        </w:tabs>
        <w:ind w:left="720"/>
      </w:pPr>
      <w:rPr>
        <w:rFonts w:ascii="Symbol" w:eastAsia="Symbol" w:hAnsi="Symbol"/>
        <w:strike w:val="0"/>
        <w:color w:val="050513"/>
        <w:spacing w:val="-8"/>
        <w:w w:val="105"/>
        <w:sz w:val="3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604228"/>
    <w:multiLevelType w:val="hybridMultilevel"/>
    <w:tmpl w:val="919A60FE"/>
    <w:lvl w:ilvl="0" w:tplc="D8D05AA6">
      <w:numFmt w:val="bullet"/>
      <w:lvlText w:val="—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4">
    <w:nsid w:val="7C243F96"/>
    <w:multiLevelType w:val="multilevel"/>
    <w:tmpl w:val="F27AEC4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strike w:val="0"/>
        <w:color w:val="000000"/>
        <w:spacing w:val="0"/>
        <w:w w:val="95"/>
        <w:sz w:val="3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2"/>
  </w:num>
  <w:num w:numId="5">
    <w:abstractNumId w:val="24"/>
  </w:num>
  <w:num w:numId="6">
    <w:abstractNumId w:val="12"/>
  </w:num>
  <w:num w:numId="7">
    <w:abstractNumId w:val="23"/>
  </w:num>
  <w:num w:numId="8">
    <w:abstractNumId w:val="0"/>
  </w:num>
  <w:num w:numId="9">
    <w:abstractNumId w:val="3"/>
  </w:num>
  <w:num w:numId="10">
    <w:abstractNumId w:val="19"/>
  </w:num>
  <w:num w:numId="11">
    <w:abstractNumId w:val="15"/>
  </w:num>
  <w:num w:numId="12">
    <w:abstractNumId w:val="10"/>
  </w:num>
  <w:num w:numId="13">
    <w:abstractNumId w:val="14"/>
  </w:num>
  <w:num w:numId="14">
    <w:abstractNumId w:val="6"/>
  </w:num>
  <w:num w:numId="15">
    <w:abstractNumId w:val="13"/>
  </w:num>
  <w:num w:numId="16">
    <w:abstractNumId w:val="7"/>
  </w:num>
  <w:num w:numId="17">
    <w:abstractNumId w:val="4"/>
  </w:num>
  <w:num w:numId="18">
    <w:abstractNumId w:val="21"/>
  </w:num>
  <w:num w:numId="19">
    <w:abstractNumId w:val="17"/>
  </w:num>
  <w:num w:numId="20">
    <w:abstractNumId w:val="9"/>
  </w:num>
  <w:num w:numId="21">
    <w:abstractNumId w:val="16"/>
  </w:num>
  <w:num w:numId="22">
    <w:abstractNumId w:val="8"/>
  </w:num>
  <w:num w:numId="23">
    <w:abstractNumId w:val="11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C9"/>
    <w:rsid w:val="0003269E"/>
    <w:rsid w:val="00066F00"/>
    <w:rsid w:val="00070176"/>
    <w:rsid w:val="00072B11"/>
    <w:rsid w:val="00076E07"/>
    <w:rsid w:val="000770D7"/>
    <w:rsid w:val="000D7A3F"/>
    <w:rsid w:val="001131C5"/>
    <w:rsid w:val="00136792"/>
    <w:rsid w:val="00144B23"/>
    <w:rsid w:val="001608EC"/>
    <w:rsid w:val="00170B2E"/>
    <w:rsid w:val="00171163"/>
    <w:rsid w:val="00186A02"/>
    <w:rsid w:val="001945E5"/>
    <w:rsid w:val="001A2509"/>
    <w:rsid w:val="001A5E58"/>
    <w:rsid w:val="001A7967"/>
    <w:rsid w:val="0021230D"/>
    <w:rsid w:val="00223DD7"/>
    <w:rsid w:val="00247F1D"/>
    <w:rsid w:val="00261BA8"/>
    <w:rsid w:val="00280DF5"/>
    <w:rsid w:val="00284F5D"/>
    <w:rsid w:val="00291D34"/>
    <w:rsid w:val="00292783"/>
    <w:rsid w:val="002B3391"/>
    <w:rsid w:val="002B53E1"/>
    <w:rsid w:val="002C5C5A"/>
    <w:rsid w:val="00321B25"/>
    <w:rsid w:val="00323576"/>
    <w:rsid w:val="00351CC4"/>
    <w:rsid w:val="00365A65"/>
    <w:rsid w:val="0038423C"/>
    <w:rsid w:val="00386BB9"/>
    <w:rsid w:val="003A3E71"/>
    <w:rsid w:val="003A6FDF"/>
    <w:rsid w:val="003C6DCD"/>
    <w:rsid w:val="003D70AC"/>
    <w:rsid w:val="0042575A"/>
    <w:rsid w:val="00440AFA"/>
    <w:rsid w:val="004437F1"/>
    <w:rsid w:val="004D5A71"/>
    <w:rsid w:val="004F3434"/>
    <w:rsid w:val="00507F90"/>
    <w:rsid w:val="00532FFC"/>
    <w:rsid w:val="00543D99"/>
    <w:rsid w:val="00546849"/>
    <w:rsid w:val="00551944"/>
    <w:rsid w:val="00555240"/>
    <w:rsid w:val="00580C88"/>
    <w:rsid w:val="00597185"/>
    <w:rsid w:val="005C6D23"/>
    <w:rsid w:val="005D106D"/>
    <w:rsid w:val="005D7293"/>
    <w:rsid w:val="005F6941"/>
    <w:rsid w:val="00601E73"/>
    <w:rsid w:val="00602CA3"/>
    <w:rsid w:val="006409CB"/>
    <w:rsid w:val="0064299E"/>
    <w:rsid w:val="0066450A"/>
    <w:rsid w:val="006A0D17"/>
    <w:rsid w:val="006A4272"/>
    <w:rsid w:val="006C5980"/>
    <w:rsid w:val="006D0427"/>
    <w:rsid w:val="006D7A14"/>
    <w:rsid w:val="006E350F"/>
    <w:rsid w:val="006E49AA"/>
    <w:rsid w:val="006E5830"/>
    <w:rsid w:val="006E7E78"/>
    <w:rsid w:val="00701EAC"/>
    <w:rsid w:val="00742EB5"/>
    <w:rsid w:val="00772159"/>
    <w:rsid w:val="007A5BD2"/>
    <w:rsid w:val="007B7BB0"/>
    <w:rsid w:val="007C7E10"/>
    <w:rsid w:val="007E4929"/>
    <w:rsid w:val="007E7B94"/>
    <w:rsid w:val="0081319F"/>
    <w:rsid w:val="00845157"/>
    <w:rsid w:val="00856528"/>
    <w:rsid w:val="00874299"/>
    <w:rsid w:val="008935F0"/>
    <w:rsid w:val="00894B8B"/>
    <w:rsid w:val="008977E8"/>
    <w:rsid w:val="008F6C78"/>
    <w:rsid w:val="009350BF"/>
    <w:rsid w:val="009C1C91"/>
    <w:rsid w:val="009C2402"/>
    <w:rsid w:val="009D0357"/>
    <w:rsid w:val="009D4E0C"/>
    <w:rsid w:val="009D7AFB"/>
    <w:rsid w:val="00A05266"/>
    <w:rsid w:val="00A06BAB"/>
    <w:rsid w:val="00A202F1"/>
    <w:rsid w:val="00A34AF9"/>
    <w:rsid w:val="00A403B6"/>
    <w:rsid w:val="00A55082"/>
    <w:rsid w:val="00A553EC"/>
    <w:rsid w:val="00A71995"/>
    <w:rsid w:val="00A8120D"/>
    <w:rsid w:val="00AA4213"/>
    <w:rsid w:val="00AB196B"/>
    <w:rsid w:val="00B137DB"/>
    <w:rsid w:val="00B13E9D"/>
    <w:rsid w:val="00B1408F"/>
    <w:rsid w:val="00B16F6E"/>
    <w:rsid w:val="00B33A3A"/>
    <w:rsid w:val="00B37AF3"/>
    <w:rsid w:val="00B50217"/>
    <w:rsid w:val="00B62E9A"/>
    <w:rsid w:val="00B631F3"/>
    <w:rsid w:val="00BA7221"/>
    <w:rsid w:val="00BD51C8"/>
    <w:rsid w:val="00BE4103"/>
    <w:rsid w:val="00C00282"/>
    <w:rsid w:val="00C022D3"/>
    <w:rsid w:val="00C076C9"/>
    <w:rsid w:val="00C17D2A"/>
    <w:rsid w:val="00C57E2F"/>
    <w:rsid w:val="00C75778"/>
    <w:rsid w:val="00C853AF"/>
    <w:rsid w:val="00CC588C"/>
    <w:rsid w:val="00CC673D"/>
    <w:rsid w:val="00D26434"/>
    <w:rsid w:val="00D267E4"/>
    <w:rsid w:val="00D46E0B"/>
    <w:rsid w:val="00D62EC9"/>
    <w:rsid w:val="00D66181"/>
    <w:rsid w:val="00D66780"/>
    <w:rsid w:val="00D85B33"/>
    <w:rsid w:val="00D945A9"/>
    <w:rsid w:val="00DA0CD4"/>
    <w:rsid w:val="00DC1F90"/>
    <w:rsid w:val="00DD04A7"/>
    <w:rsid w:val="00DD298E"/>
    <w:rsid w:val="00E05EAE"/>
    <w:rsid w:val="00E24281"/>
    <w:rsid w:val="00E310F0"/>
    <w:rsid w:val="00E57850"/>
    <w:rsid w:val="00E63550"/>
    <w:rsid w:val="00E9150A"/>
    <w:rsid w:val="00EA0E75"/>
    <w:rsid w:val="00EA1B4A"/>
    <w:rsid w:val="00EB029B"/>
    <w:rsid w:val="00EB034A"/>
    <w:rsid w:val="00EB3332"/>
    <w:rsid w:val="00EC4A71"/>
    <w:rsid w:val="00EC636A"/>
    <w:rsid w:val="00ED1089"/>
    <w:rsid w:val="00ED1CDA"/>
    <w:rsid w:val="00EF0E9E"/>
    <w:rsid w:val="00F36482"/>
    <w:rsid w:val="00F37EAB"/>
    <w:rsid w:val="00F47B6D"/>
    <w:rsid w:val="00F650C1"/>
    <w:rsid w:val="00F76515"/>
    <w:rsid w:val="00F820E0"/>
    <w:rsid w:val="00F85131"/>
    <w:rsid w:val="00FA3F5C"/>
    <w:rsid w:val="00FC658B"/>
    <w:rsid w:val="00FD4FF5"/>
    <w:rsid w:val="00FE36E1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1D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D62EC9"/>
    <w:pPr>
      <w:tabs>
        <w:tab w:val="center" w:pos="4320"/>
        <w:tab w:val="right" w:pos="8640"/>
      </w:tabs>
    </w:pPr>
    <w:rPr>
      <w:sz w:val="22"/>
      <w:szCs w:val="22"/>
    </w:rPr>
  </w:style>
  <w:style w:type="character" w:customStyle="1" w:styleId="HeaderChar">
    <w:name w:val="Header Char"/>
    <w:link w:val="Header"/>
    <w:uiPriority w:val="99"/>
    <w:rsid w:val="00D62EC9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F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32FF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D1CD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D1CD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E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E9A"/>
  </w:style>
  <w:style w:type="character" w:styleId="FootnoteReference">
    <w:name w:val="footnote reference"/>
    <w:uiPriority w:val="99"/>
    <w:semiHidden/>
    <w:unhideWhenUsed/>
    <w:rsid w:val="00B62E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116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1163"/>
  </w:style>
  <w:style w:type="character" w:styleId="EndnoteReference">
    <w:name w:val="endnote reference"/>
    <w:uiPriority w:val="99"/>
    <w:semiHidden/>
    <w:unhideWhenUsed/>
    <w:rsid w:val="00171163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1E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D62EC9"/>
    <w:pPr>
      <w:tabs>
        <w:tab w:val="center" w:pos="4320"/>
        <w:tab w:val="right" w:pos="8640"/>
      </w:tabs>
    </w:pPr>
    <w:rPr>
      <w:sz w:val="22"/>
      <w:szCs w:val="22"/>
    </w:rPr>
  </w:style>
  <w:style w:type="character" w:customStyle="1" w:styleId="HeaderChar">
    <w:name w:val="Header Char"/>
    <w:link w:val="Header"/>
    <w:uiPriority w:val="99"/>
    <w:rsid w:val="00D62EC9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F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32FF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D1CD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D1CD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E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E9A"/>
  </w:style>
  <w:style w:type="character" w:styleId="FootnoteReference">
    <w:name w:val="footnote reference"/>
    <w:uiPriority w:val="99"/>
    <w:semiHidden/>
    <w:unhideWhenUsed/>
    <w:rsid w:val="00B62E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116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1163"/>
  </w:style>
  <w:style w:type="character" w:styleId="EndnoteReference">
    <w:name w:val="endnote reference"/>
    <w:uiPriority w:val="99"/>
    <w:semiHidden/>
    <w:unhideWhenUsed/>
    <w:rsid w:val="00171163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1E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C0D5-9C6A-4923-ADB7-FACC6FDF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Don-MSI2</cp:lastModifiedBy>
  <cp:revision>5</cp:revision>
  <cp:lastPrinted>2023-06-15T21:26:00Z</cp:lastPrinted>
  <dcterms:created xsi:type="dcterms:W3CDTF">2023-06-15T21:26:00Z</dcterms:created>
  <dcterms:modified xsi:type="dcterms:W3CDTF">2025-09-28T05:42:00Z</dcterms:modified>
</cp:coreProperties>
</file>